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99F42" w14:textId="77777777" w:rsidR="00840850" w:rsidRDefault="004540D6">
      <w:pPr>
        <w:spacing w:after="40"/>
      </w:pPr>
      <w:r>
        <w:rPr>
          <w:rFonts w:ascii="Calibri" w:eastAsia="Calibri" w:hAnsi="Calibri" w:cs="Calibri"/>
          <w:b/>
          <w:bCs/>
          <w:color w:val="1F4E5F"/>
          <w:sz w:val="26"/>
          <w:szCs w:val="26"/>
        </w:rPr>
        <w:t>Agreed Report - BOM meeting</w:t>
      </w:r>
    </w:p>
    <w:p w14:paraId="599F85D6" w14:textId="77777777" w:rsidR="00840850" w:rsidRDefault="004540D6">
      <w:pPr>
        <w:pBdr>
          <w:bottom w:val="single" w:sz="6" w:space="4" w:color="1F4E5F"/>
        </w:pBdr>
        <w:spacing w:after="150"/>
      </w:pPr>
      <w:r>
        <w:rPr>
          <w:rFonts w:ascii="Calibri" w:eastAsia="Calibri" w:hAnsi="Calibri" w:cs="Calibri"/>
          <w:b/>
          <w:bCs/>
          <w:color w:val="1F4E5F"/>
          <w:sz w:val="26"/>
          <w:szCs w:val="26"/>
        </w:rPr>
        <w:t>17</w:t>
      </w:r>
      <w:r>
        <w:rPr>
          <w:rFonts w:ascii="Calibri" w:eastAsia="Calibri" w:hAnsi="Calibri" w:cs="Calibri"/>
          <w:b/>
          <w:bCs/>
          <w:color w:val="1F4E5F"/>
          <w:sz w:val="26"/>
          <w:szCs w:val="26"/>
          <w:vertAlign w:val="superscript"/>
        </w:rPr>
        <w:t>th</w:t>
      </w:r>
      <w:r>
        <w:rPr>
          <w:rFonts w:ascii="Calibri" w:eastAsia="Calibri" w:hAnsi="Calibri" w:cs="Calibri"/>
          <w:b/>
          <w:bCs/>
          <w:color w:val="1F4E5F"/>
          <w:sz w:val="26"/>
          <w:szCs w:val="26"/>
        </w:rPr>
        <w:t xml:space="preserve"> August 2026</w:t>
      </w:r>
    </w:p>
    <w:p w14:paraId="57DE3AEF" w14:textId="77777777" w:rsidR="00840850" w:rsidRDefault="00840850">
      <w:pPr>
        <w:spacing w:after="100"/>
      </w:pPr>
    </w:p>
    <w:p w14:paraId="0387B4A6" w14:textId="0A5B7C6F" w:rsidR="00840850" w:rsidRDefault="004540D6">
      <w:pPr>
        <w:spacing w:after="250"/>
      </w:pPr>
      <w:r>
        <w:rPr>
          <w:rFonts w:ascii="Calibri" w:eastAsia="Calibri" w:hAnsi="Calibri" w:cs="Calibri"/>
          <w:i/>
          <w:iCs/>
          <w:sz w:val="22"/>
          <w:szCs w:val="22"/>
        </w:rPr>
        <w:t>A meeting of the Board of Management (BoM) of Presentation Secondary School took place via Zoom on 17th August 2026</w:t>
      </w:r>
      <w:r w:rsidR="00FD313A">
        <w:rPr>
          <w:rFonts w:ascii="Calibri" w:eastAsia="Calibri" w:hAnsi="Calibri" w:cs="Calibri"/>
          <w:i/>
          <w:iCs/>
          <w:sz w:val="22"/>
          <w:szCs w:val="22"/>
        </w:rPr>
        <w:t xml:space="preserve"> at 4pm</w:t>
      </w:r>
    </w:p>
    <w:p w14:paraId="082A0545" w14:textId="77777777" w:rsidR="00840850" w:rsidRDefault="004540D6">
      <w:pPr>
        <w:spacing w:after="150"/>
      </w:pPr>
      <w:r>
        <w:rPr>
          <w:rFonts w:ascii="Calibri" w:eastAsia="Calibri" w:hAnsi="Calibri" w:cs="Calibri"/>
          <w:b/>
          <w:bCs/>
          <w:sz w:val="22"/>
          <w:szCs w:val="22"/>
        </w:rPr>
        <w:t>Attendance:</w:t>
      </w:r>
    </w:p>
    <w:p w14:paraId="4F18EE0D" w14:textId="77777777" w:rsidR="00840850" w:rsidRDefault="004540D6">
      <w:pPr>
        <w:spacing w:after="150"/>
      </w:pPr>
      <w:r>
        <w:rPr>
          <w:rFonts w:ascii="Calibri" w:eastAsia="Calibri" w:hAnsi="Calibri" w:cs="Calibri"/>
          <w:sz w:val="22"/>
          <w:szCs w:val="22"/>
        </w:rPr>
        <w:t>Shane O'Donoghue (trustee nominee) chairperson</w:t>
      </w:r>
    </w:p>
    <w:p w14:paraId="0A71353A" w14:textId="77777777" w:rsidR="00840850" w:rsidRDefault="004540D6">
      <w:pPr>
        <w:spacing w:after="150"/>
      </w:pPr>
      <w:r>
        <w:rPr>
          <w:rFonts w:ascii="Calibri" w:eastAsia="Calibri" w:hAnsi="Calibri" w:cs="Calibri"/>
          <w:sz w:val="22"/>
          <w:szCs w:val="22"/>
        </w:rPr>
        <w:t>Jessica Keane (staff nominee)</w:t>
      </w:r>
    </w:p>
    <w:p w14:paraId="3413B701" w14:textId="77777777" w:rsidR="00840850" w:rsidRDefault="004540D6">
      <w:pPr>
        <w:spacing w:after="150"/>
      </w:pPr>
      <w:r>
        <w:rPr>
          <w:rFonts w:ascii="Calibri" w:eastAsia="Calibri" w:hAnsi="Calibri" w:cs="Calibri"/>
          <w:sz w:val="22"/>
          <w:szCs w:val="22"/>
        </w:rPr>
        <w:t>Catherine Heaphy (parent nominee)</w:t>
      </w:r>
    </w:p>
    <w:p w14:paraId="73607F65" w14:textId="77777777" w:rsidR="00840850" w:rsidRDefault="004540D6">
      <w:pPr>
        <w:spacing w:after="150"/>
      </w:pPr>
      <w:r>
        <w:rPr>
          <w:rFonts w:ascii="Calibri" w:eastAsia="Calibri" w:hAnsi="Calibri" w:cs="Calibri"/>
          <w:sz w:val="22"/>
          <w:szCs w:val="22"/>
        </w:rPr>
        <w:t>Eilish Burke (teacher nominee)</w:t>
      </w:r>
    </w:p>
    <w:p w14:paraId="58044452" w14:textId="77777777" w:rsidR="00840850" w:rsidRDefault="004540D6">
      <w:pPr>
        <w:spacing w:after="250"/>
      </w:pPr>
      <w:r>
        <w:rPr>
          <w:rFonts w:ascii="Calibri" w:eastAsia="Calibri" w:hAnsi="Calibri" w:cs="Calibri"/>
          <w:sz w:val="22"/>
          <w:szCs w:val="22"/>
        </w:rPr>
        <w:t>Katherina Broderick (secretary to Board)</w:t>
      </w:r>
    </w:p>
    <w:p w14:paraId="36BDD6BB" w14:textId="62B1EAC4" w:rsidR="00840850" w:rsidRDefault="00001726" w:rsidP="00001726">
      <w:pPr>
        <w:pStyle w:val="ListParagraph"/>
        <w:numPr>
          <w:ilvl w:val="0"/>
          <w:numId w:val="2"/>
        </w:numPr>
        <w:spacing w:after="200"/>
      </w:pPr>
      <w:r w:rsidRPr="00001726">
        <w:rPr>
          <w:rFonts w:ascii="Calibri" w:eastAsia="Calibri" w:hAnsi="Calibri" w:cs="Calibri"/>
          <w:sz w:val="22"/>
          <w:szCs w:val="22"/>
        </w:rPr>
        <w:t>Chairperson</w:t>
      </w:r>
      <w:r w:rsidR="004540D6" w:rsidRPr="00001726">
        <w:rPr>
          <w:rFonts w:ascii="Calibri" w:eastAsia="Calibri" w:hAnsi="Calibri" w:cs="Calibri"/>
          <w:sz w:val="22"/>
          <w:szCs w:val="22"/>
        </w:rPr>
        <w:t xml:space="preserve"> </w:t>
      </w:r>
      <w:r w:rsidR="000A6E33">
        <w:rPr>
          <w:rFonts w:ascii="Calibri" w:eastAsia="Calibri" w:hAnsi="Calibri" w:cs="Calibri"/>
          <w:sz w:val="22"/>
          <w:szCs w:val="22"/>
        </w:rPr>
        <w:t xml:space="preserve">welcomed the Board members and then </w:t>
      </w:r>
      <w:r w:rsidR="004540D6" w:rsidRPr="00001726">
        <w:rPr>
          <w:rFonts w:ascii="Calibri" w:eastAsia="Calibri" w:hAnsi="Calibri" w:cs="Calibri"/>
          <w:sz w:val="22"/>
          <w:szCs w:val="22"/>
        </w:rPr>
        <w:t>presented the outcome of the interview process for the post of SNA, following interviews held on 17th August 2026.</w:t>
      </w:r>
    </w:p>
    <w:p w14:paraId="2BE38EB7" w14:textId="47BBAA9D" w:rsidR="00840850" w:rsidRDefault="004540D6">
      <w:pPr>
        <w:spacing w:after="200"/>
      </w:pPr>
      <w:r>
        <w:rPr>
          <w:rFonts w:ascii="Calibri" w:eastAsia="Calibri" w:hAnsi="Calibri" w:cs="Calibri"/>
          <w:sz w:val="22"/>
          <w:szCs w:val="22"/>
        </w:rPr>
        <w:t xml:space="preserve">The Board of Management ratified the appointment </w:t>
      </w:r>
      <w:r w:rsidR="00001726">
        <w:rPr>
          <w:rFonts w:ascii="Calibri" w:eastAsia="Calibri" w:hAnsi="Calibri" w:cs="Calibri"/>
          <w:sz w:val="22"/>
          <w:szCs w:val="22"/>
        </w:rPr>
        <w:t xml:space="preserve">as proposed by the interview panel. 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="000A6E33"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roposed by Shane O'Donoghue and </w:t>
      </w:r>
      <w:r w:rsidR="000A6E33"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econded by Catherine Heaphy.</w:t>
      </w:r>
    </w:p>
    <w:p w14:paraId="53E6C098" w14:textId="788CE57F" w:rsidR="00840850" w:rsidRDefault="004540D6" w:rsidP="00001726">
      <w:pPr>
        <w:pStyle w:val="ListParagraph"/>
        <w:numPr>
          <w:ilvl w:val="0"/>
          <w:numId w:val="2"/>
        </w:numPr>
        <w:spacing w:after="200"/>
      </w:pPr>
      <w:r w:rsidRPr="00001726">
        <w:rPr>
          <w:rFonts w:ascii="Calibri" w:eastAsia="Calibri" w:hAnsi="Calibri" w:cs="Calibri"/>
          <w:sz w:val="22"/>
          <w:szCs w:val="22"/>
        </w:rPr>
        <w:t>The Board noted that, due to medical reasons, the Deputy Principal will be absent from school until 7th September 2026.</w:t>
      </w:r>
    </w:p>
    <w:p w14:paraId="5677774F" w14:textId="77777777" w:rsidR="00840850" w:rsidRPr="00001726" w:rsidRDefault="004540D6">
      <w:pPr>
        <w:spacing w:after="200"/>
      </w:pPr>
      <w:r w:rsidRPr="00001726">
        <w:rPr>
          <w:rFonts w:ascii="Calibri" w:eastAsia="Calibri" w:hAnsi="Calibri" w:cs="Calibri"/>
          <w:sz w:val="22"/>
          <w:szCs w:val="22"/>
        </w:rPr>
        <w:t>Following advice from the JMB on the process for appointment to an acting-up position (non-paid), the Board approved the appointment of Jessica Keane to act up in the role.</w:t>
      </w:r>
    </w:p>
    <w:p w14:paraId="402907B6" w14:textId="4534EF3C" w:rsidR="00840850" w:rsidRDefault="004540D6">
      <w:pPr>
        <w:spacing w:after="200"/>
      </w:pPr>
      <w:r>
        <w:rPr>
          <w:rFonts w:ascii="Calibri" w:eastAsia="Calibri" w:hAnsi="Calibri" w:cs="Calibri"/>
          <w:sz w:val="22"/>
          <w:szCs w:val="22"/>
        </w:rPr>
        <w:t xml:space="preserve">The Board passed on its best wishes to </w:t>
      </w:r>
      <w:r w:rsidR="00001726">
        <w:rPr>
          <w:rFonts w:ascii="Calibri" w:eastAsia="Calibri" w:hAnsi="Calibri" w:cs="Calibri"/>
          <w:sz w:val="22"/>
          <w:szCs w:val="22"/>
        </w:rPr>
        <w:t xml:space="preserve">Ms Linnane, </w:t>
      </w:r>
      <w:r>
        <w:rPr>
          <w:rFonts w:ascii="Calibri" w:eastAsia="Calibri" w:hAnsi="Calibri" w:cs="Calibri"/>
          <w:sz w:val="22"/>
          <w:szCs w:val="22"/>
        </w:rPr>
        <w:t>Deputy Principal.</w:t>
      </w:r>
    </w:p>
    <w:p w14:paraId="0119AE2F" w14:textId="77777777" w:rsidR="00840850" w:rsidRDefault="004540D6">
      <w:pPr>
        <w:spacing w:after="200"/>
      </w:pPr>
      <w:r>
        <w:rPr>
          <w:rFonts w:ascii="Calibri" w:eastAsia="Calibri" w:hAnsi="Calibri" w:cs="Calibri"/>
          <w:sz w:val="22"/>
          <w:szCs w:val="22"/>
        </w:rPr>
        <w:t>Chairperson thanked the Board members for joining the meeting</w:t>
      </w:r>
    </w:p>
    <w:p w14:paraId="513BE51D" w14:textId="77777777" w:rsidR="00840850" w:rsidRDefault="004540D6">
      <w:pPr>
        <w:spacing w:after="200"/>
      </w:pPr>
      <w:r>
        <w:rPr>
          <w:rFonts w:ascii="Calibri" w:eastAsia="Calibri" w:hAnsi="Calibri" w:cs="Calibri"/>
          <w:sz w:val="22"/>
          <w:szCs w:val="22"/>
        </w:rPr>
        <w:t>Meeting ended at 16:07</w:t>
      </w:r>
    </w:p>
    <w:sectPr w:rsidR="0084085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D2A32" w14:textId="77777777" w:rsidR="000A701C" w:rsidRDefault="000A701C">
      <w:r>
        <w:separator/>
      </w:r>
    </w:p>
  </w:endnote>
  <w:endnote w:type="continuationSeparator" w:id="0">
    <w:p w14:paraId="21831E12" w14:textId="77777777" w:rsidR="000A701C" w:rsidRDefault="000A7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4513"/>
      <w:gridCol w:w="4513"/>
    </w:tblGrid>
    <w:tr w:rsidR="00840850" w14:paraId="0462B2BB" w14:textId="77777777">
      <w:tc>
        <w:tcPr>
          <w:tcW w:w="470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44545F10" w14:textId="77777777" w:rsidR="00840850" w:rsidRDefault="004540D6">
          <w:r>
            <w:rPr>
              <w:rFonts w:ascii="Calibri" w:eastAsia="Calibri" w:hAnsi="Calibri" w:cs="Calibri"/>
            </w:rPr>
            <w:t>August 2026</w:t>
          </w:r>
        </w:p>
      </w:tc>
      <w:tc>
        <w:tcPr>
          <w:tcW w:w="470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73CFC26D" w14:textId="77777777" w:rsidR="00840850" w:rsidRDefault="004540D6">
          <w:r>
            <w:rPr>
              <w:rFonts w:ascii="Calibri" w:eastAsia="Calibri" w:hAnsi="Calibri" w:cs="Calibri"/>
            </w:rPr>
            <w:t>BOM agreed report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19626" w14:textId="77777777" w:rsidR="000A701C" w:rsidRDefault="000A701C">
      <w:r>
        <w:separator/>
      </w:r>
    </w:p>
  </w:footnote>
  <w:footnote w:type="continuationSeparator" w:id="0">
    <w:p w14:paraId="55566AFF" w14:textId="77777777" w:rsidR="000A701C" w:rsidRDefault="000A7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A96E4" w14:textId="77777777" w:rsidR="00840850" w:rsidRDefault="004540D6">
    <w:r>
      <w:rPr>
        <w:rFonts w:ascii="Calibri" w:eastAsia="Calibri" w:hAnsi="Calibri" w:cs="Calibri"/>
        <w:sz w:val="22"/>
        <w:szCs w:val="22"/>
      </w:rPr>
      <w:fldChar w:fldCharType="begin"/>
    </w:r>
    <w:r>
      <w:rPr>
        <w:rFonts w:ascii="Calibri" w:eastAsia="Calibri" w:hAnsi="Calibri" w:cs="Calibri"/>
        <w:sz w:val="22"/>
        <w:szCs w:val="22"/>
      </w:rPr>
      <w:instrText>PAGE</w:instrText>
    </w:r>
    <w:r>
      <w:rPr>
        <w:rFonts w:ascii="Calibri" w:eastAsia="Calibri" w:hAnsi="Calibri" w:cs="Calibri"/>
        <w:sz w:val="22"/>
        <w:szCs w:val="22"/>
      </w:rPr>
      <w:fldChar w:fldCharType="separate"/>
    </w:r>
    <w:r w:rsidR="00001726">
      <w:rPr>
        <w:rFonts w:ascii="Calibri" w:eastAsia="Calibri" w:hAnsi="Calibri" w:cs="Calibri"/>
        <w:noProof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763AF"/>
    <w:multiLevelType w:val="hybridMultilevel"/>
    <w:tmpl w:val="803876CC"/>
    <w:lvl w:ilvl="0" w:tplc="C7CA455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234691"/>
    <w:multiLevelType w:val="hybridMultilevel"/>
    <w:tmpl w:val="6412778A"/>
    <w:lvl w:ilvl="0" w:tplc="4D2AD490">
      <w:start w:val="1"/>
      <w:numFmt w:val="bullet"/>
      <w:lvlText w:val="●"/>
      <w:lvlJc w:val="left"/>
      <w:pPr>
        <w:ind w:left="720" w:hanging="360"/>
      </w:pPr>
    </w:lvl>
    <w:lvl w:ilvl="1" w:tplc="3E34A43A">
      <w:start w:val="1"/>
      <w:numFmt w:val="bullet"/>
      <w:lvlText w:val="○"/>
      <w:lvlJc w:val="left"/>
      <w:pPr>
        <w:ind w:left="1440" w:hanging="360"/>
      </w:pPr>
    </w:lvl>
    <w:lvl w:ilvl="2" w:tplc="E97E4962">
      <w:start w:val="1"/>
      <w:numFmt w:val="bullet"/>
      <w:lvlText w:val="■"/>
      <w:lvlJc w:val="left"/>
      <w:pPr>
        <w:ind w:left="2160" w:hanging="360"/>
      </w:pPr>
    </w:lvl>
    <w:lvl w:ilvl="3" w:tplc="C49E9924">
      <w:start w:val="1"/>
      <w:numFmt w:val="bullet"/>
      <w:lvlText w:val="●"/>
      <w:lvlJc w:val="left"/>
      <w:pPr>
        <w:ind w:left="2880" w:hanging="360"/>
      </w:pPr>
    </w:lvl>
    <w:lvl w:ilvl="4" w:tplc="8D7E9B78">
      <w:start w:val="1"/>
      <w:numFmt w:val="bullet"/>
      <w:lvlText w:val="○"/>
      <w:lvlJc w:val="left"/>
      <w:pPr>
        <w:ind w:left="3600" w:hanging="360"/>
      </w:pPr>
    </w:lvl>
    <w:lvl w:ilvl="5" w:tplc="EBD62EF6">
      <w:start w:val="1"/>
      <w:numFmt w:val="bullet"/>
      <w:lvlText w:val="■"/>
      <w:lvlJc w:val="left"/>
      <w:pPr>
        <w:ind w:left="4320" w:hanging="360"/>
      </w:pPr>
    </w:lvl>
    <w:lvl w:ilvl="6" w:tplc="0316B9C2">
      <w:start w:val="1"/>
      <w:numFmt w:val="bullet"/>
      <w:lvlText w:val="●"/>
      <w:lvlJc w:val="left"/>
      <w:pPr>
        <w:ind w:left="5040" w:hanging="360"/>
      </w:pPr>
    </w:lvl>
    <w:lvl w:ilvl="7" w:tplc="FD1CE95A">
      <w:start w:val="1"/>
      <w:numFmt w:val="bullet"/>
      <w:lvlText w:val="●"/>
      <w:lvlJc w:val="left"/>
      <w:pPr>
        <w:ind w:left="5760" w:hanging="360"/>
      </w:pPr>
    </w:lvl>
    <w:lvl w:ilvl="8" w:tplc="E4DEBF1E">
      <w:start w:val="1"/>
      <w:numFmt w:val="bullet"/>
      <w:lvlText w:val="●"/>
      <w:lvlJc w:val="left"/>
      <w:pPr>
        <w:ind w:left="6480" w:hanging="360"/>
      </w:pPr>
    </w:lvl>
  </w:abstractNum>
  <w:num w:numId="1" w16cid:durableId="295571729">
    <w:abstractNumId w:val="1"/>
    <w:lvlOverride w:ilvl="0">
      <w:startOverride w:val="1"/>
    </w:lvlOverride>
  </w:num>
  <w:num w:numId="2" w16cid:durableId="89279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850"/>
    <w:rsid w:val="00001726"/>
    <w:rsid w:val="000A6E33"/>
    <w:rsid w:val="000A701C"/>
    <w:rsid w:val="004540D6"/>
    <w:rsid w:val="004C1ABE"/>
    <w:rsid w:val="005722C7"/>
    <w:rsid w:val="00840850"/>
    <w:rsid w:val="00FD3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15519"/>
  <w15:docId w15:val="{306ADA5B-5F0E-4446-BE81-1F0AEAEC7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Katherina Broderick</cp:lastModifiedBy>
  <cp:revision>4</cp:revision>
  <dcterms:created xsi:type="dcterms:W3CDTF">2026-08-17T15:26:00Z</dcterms:created>
  <dcterms:modified xsi:type="dcterms:W3CDTF">2026-08-17T15:29:00Z</dcterms:modified>
</cp:coreProperties>
</file>